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 w:line="240" w:lineRule="auto"/>
        <w:jc w:val="center"/>
      </w:pPr>
      <w:r>
        <w:rPr>
          <w:rFonts w:ascii="Arial" w:hAnsi="Arial"/>
          <w:b/>
          <w:color w:val="0F172A"/>
          <w:sz w:val="40"/>
        </w:rPr>
        <w:t>ANDREW GURRY</w:t>
      </w:r>
    </w:p>
    <w:p>
      <w:pPr>
        <w:spacing w:before="0" w:after="20" w:line="240" w:lineRule="auto"/>
        <w:jc w:val="center"/>
      </w:pPr>
      <w:r>
        <w:rPr>
          <w:rFonts w:ascii="Arial" w:hAnsi="Arial"/>
          <w:b/>
          <w:sz w:val="19"/>
        </w:rPr>
        <w:t>U.S. Army Master Sergeant | Inspector General NCOIC | Knowledge Management Officer | Process Automation | IT &amp; Programming</w:t>
      </w:r>
    </w:p>
    <w:p>
      <w:pPr>
        <w:spacing w:before="0" w:after="80" w:line="240" w:lineRule="auto"/>
        <w:jc w:val="center"/>
        <w:pBdr>
          <w:bottom w:val="single" w:sz="8" w:space="1" w:color="9CA3AF"/>
        </w:pBdr>
      </w:pPr>
      <w:r>
        <w:rPr>
          <w:rFonts w:ascii="Arial" w:hAnsi="Arial"/>
          <w:color w:val="4B5563"/>
          <w:sz w:val="18"/>
        </w:rPr>
        <w:t>Sierra Vista, AZ | me@andrewgurry.com | AndrewGurry.com</w:t>
      </w:r>
    </w:p>
    <w:p>
      <w:pPr>
        <w:spacing w:before="120" w:after="40" w:line="240" w:lineRule="auto"/>
        <w:pBdr>
          <w:bottom w:val="single" w:sz="4" w:space="1" w:color="D1D5DB"/>
        </w:pBdr>
      </w:pPr>
      <w:r>
        <w:rPr>
          <w:rFonts w:ascii="Arial" w:hAnsi="Arial"/>
          <w:b/>
          <w:color w:val="2563EB"/>
          <w:sz w:val="21"/>
        </w:rPr>
        <w:t>PROFESSIONAL SUMMARY</w:t>
      </w:r>
    </w:p>
    <w:p>
      <w:pPr>
        <w:spacing w:before="0" w:after="60" w:line="240" w:lineRule="auto"/>
      </w:pPr>
      <w:r>
        <w:t>Senior Army leader with 25+ years of experience in Inspector General operations, knowledge management, operations, training management, logistics, maritime operations, deployment leadership, compliance systems, and process improvement. Current Knowledge Management Officer for 4th Brigade (MI) and former Inspector General NCOIC with a record of turning complex, recurring problems into clear systems: workflows, dashboards, trackers, SOPs, training programs, reporting tools, inspection products, and practical automation. Strong fit for DoD Inspector General, oversight, compliance, knowledge management, process-improvement consulting, IT support, business analysis, and automation roles.</w:t>
      </w:r>
    </w:p>
    <w:p>
      <w:pPr>
        <w:spacing w:before="120" w:after="40" w:line="240" w:lineRule="auto"/>
        <w:pBdr>
          <w:bottom w:val="single" w:sz="4" w:space="1" w:color="D1D5DB"/>
        </w:pBdr>
      </w:pPr>
      <w:r>
        <w:rPr>
          <w:rFonts w:ascii="Arial" w:hAnsi="Arial"/>
          <w:b/>
          <w:color w:val="2563EB"/>
          <w:sz w:val="21"/>
        </w:rPr>
        <w:t>CAREER TARGET</w:t>
      </w:r>
    </w:p>
    <w:p>
      <w:pPr>
        <w:spacing w:before="0" w:after="60" w:line="240" w:lineRule="auto"/>
      </w:pPr>
      <w:r>
        <w:t>Seeking post-Army roles in DoD Inspector General / oversight, knowledge management, process improvement consulting, IT systems support, business analysis, program or operations management, and automation-focused work. Strong preference for supporting the military, Veterans, government, or mission-driven teams, while open to other organizations where the work is meaningful and the problems are worth solving.</w:t>
      </w:r>
    </w:p>
    <w:p>
      <w:pPr>
        <w:spacing w:before="120" w:after="40" w:line="240" w:lineRule="auto"/>
        <w:pBdr>
          <w:bottom w:val="single" w:sz="4" w:space="1" w:color="D1D5DB"/>
        </w:pBdr>
      </w:pPr>
      <w:r>
        <w:rPr>
          <w:rFonts w:ascii="Arial" w:hAnsi="Arial"/>
          <w:b/>
          <w:color w:val="2563EB"/>
          <w:sz w:val="21"/>
        </w:rPr>
        <w:t>CORE COMPETENCIES</w:t>
      </w:r>
    </w:p>
    <w:p>
      <w:pPr>
        <w:spacing w:after="32"/>
        <w:ind w:left="259" w:hanging="259"/>
      </w:pPr>
      <w:r>
        <w:rPr>
          <w:b/>
        </w:rPr>
        <w:t xml:space="preserve">• </w:t>
      </w:r>
      <w:r>
        <w:t>DoD Inspector General operations, assistance cases, inspections, investigations support, due process, senior leader reporting, and systemic-issue analysis</w:t>
      </w:r>
    </w:p>
    <w:p>
      <w:pPr>
        <w:spacing w:after="32"/>
        <w:ind w:left="259" w:hanging="259"/>
      </w:pPr>
      <w:r>
        <w:rPr>
          <w:b/>
        </w:rPr>
        <w:t xml:space="preserve">• </w:t>
      </w:r>
      <w:r>
        <w:t>Knowledge management, SOPs, continuity binders, job aids, SharePoint / Microsoft 365 organization, training products, and practical information flow</w:t>
      </w:r>
    </w:p>
    <w:p>
      <w:pPr>
        <w:spacing w:after="32"/>
        <w:ind w:left="259" w:hanging="259"/>
      </w:pPr>
      <w:r>
        <w:rPr>
          <w:b/>
        </w:rPr>
        <w:t xml:space="preserve">• </w:t>
      </w:r>
      <w:r>
        <w:t>Process improvement, consulting, workflow mapping, automation, task tracking, dashboards, reporting recovery, and handoff design</w:t>
      </w:r>
    </w:p>
    <w:p>
      <w:pPr>
        <w:spacing w:after="32"/>
        <w:ind w:left="259" w:hanging="259"/>
      </w:pPr>
      <w:r>
        <w:rPr>
          <w:b/>
        </w:rPr>
        <w:t xml:space="preserve">• </w:t>
      </w:r>
      <w:r>
        <w:t>IT and programming interests: Microsoft 365, SharePoint, Microsoft Lists, Power BI, Power Automate, Excel, GitHub Pages, HTML/CSS, WordPress, Linux, Apache, basic networking, scripting, and practical automation</w:t>
      </w:r>
    </w:p>
    <w:p>
      <w:pPr>
        <w:spacing w:after="32"/>
        <w:ind w:left="259" w:hanging="259"/>
      </w:pPr>
      <w:r>
        <w:rPr>
          <w:b/>
        </w:rPr>
        <w:t xml:space="preserve">• </w:t>
      </w:r>
      <w:r>
        <w:t>Training management, onboarding, adult learning products, recorded training, Brown Bag training, and leader development</w:t>
      </w:r>
    </w:p>
    <w:p>
      <w:pPr>
        <w:spacing w:after="32"/>
        <w:ind w:left="259" w:hanging="259"/>
      </w:pPr>
      <w:r>
        <w:rPr>
          <w:b/>
        </w:rPr>
        <w:t xml:space="preserve">• </w:t>
      </w:r>
      <w:r>
        <w:t>Operations leadership, readiness reporting, logistics, DTS/GTCC/ADOS-style workflows, orders, travel, resources, risk management, and high-value equipment accountability</w:t>
      </w:r>
    </w:p>
    <w:p>
      <w:pPr>
        <w:spacing w:after="32"/>
        <w:ind w:left="259" w:hanging="259"/>
      </w:pPr>
      <w:r>
        <w:rPr>
          <w:b/>
        </w:rPr>
        <w:t xml:space="preserve">• </w:t>
      </w:r>
      <w:r>
        <w:t>Compliance systems, accreditation readiness, compliance tracking, corrective actions, assessment preparation, and inspection readiness</w:t>
      </w:r>
    </w:p>
    <w:p>
      <w:pPr>
        <w:spacing w:before="120" w:after="40" w:line="240" w:lineRule="auto"/>
        <w:pBdr>
          <w:bottom w:val="single" w:sz="4" w:space="1" w:color="D1D5DB"/>
        </w:pBdr>
      </w:pPr>
      <w:r>
        <w:rPr>
          <w:rFonts w:ascii="Arial" w:hAnsi="Arial"/>
          <w:b/>
          <w:color w:val="2563EB"/>
          <w:sz w:val="21"/>
        </w:rPr>
        <w:t>SELECTED CAREER IMPACT</w:t>
      </w:r>
    </w:p>
    <w:p>
      <w:pPr>
        <w:spacing w:after="32"/>
        <w:ind w:left="259" w:hanging="259"/>
      </w:pPr>
      <w:r>
        <w:rPr>
          <w:b/>
        </w:rPr>
        <w:t xml:space="preserve">• </w:t>
      </w:r>
      <w:r>
        <w:t>Supported 9,000+ Soldiers, staff, and command teams across Inspector General and command-assistance responsibilities.</w:t>
      </w:r>
    </w:p>
    <w:p>
      <w:pPr>
        <w:spacing w:after="32"/>
        <w:ind w:left="259" w:hanging="259"/>
      </w:pPr>
      <w:r>
        <w:rPr>
          <w:b/>
        </w:rPr>
        <w:t xml:space="preserve">• </w:t>
      </w:r>
      <w:r>
        <w:t>Delivered or supported training available to 5,000+ instructors, leaders, and Soldiers through IG Brown Bags and professional development sessions.</w:t>
      </w:r>
    </w:p>
    <w:p>
      <w:pPr>
        <w:spacing w:after="32"/>
        <w:ind w:left="259" w:hanging="259"/>
      </w:pPr>
      <w:r>
        <w:rPr>
          <w:b/>
        </w:rPr>
        <w:t xml:space="preserve">• </w:t>
      </w:r>
      <w:r>
        <w:t>Supported more than 70 investigations and assistance cases while helping ensure fairness, regulatory compliance, and due process.</w:t>
      </w:r>
    </w:p>
    <w:p>
      <w:pPr>
        <w:spacing w:after="32"/>
        <w:ind w:left="259" w:hanging="259"/>
      </w:pPr>
      <w:r>
        <w:rPr>
          <w:b/>
        </w:rPr>
        <w:t xml:space="preserve">• </w:t>
      </w:r>
      <w:r>
        <w:t>Helped complete three Annual Inspection Reports briefed to the Commanding General, synthesizing findings, recommendations, trends, and command priorities.</w:t>
      </w:r>
    </w:p>
    <w:p>
      <w:pPr>
        <w:spacing w:after="32"/>
        <w:ind w:left="259" w:hanging="259"/>
      </w:pPr>
      <w:r>
        <w:rPr>
          <w:b/>
        </w:rPr>
        <w:t xml:space="preserve">• </w:t>
      </w:r>
      <w:r>
        <w:t>Restored Brigade instructor reporting accuracy from 50% to 100% through data correction, process cleanup, and training videos.</w:t>
      </w:r>
    </w:p>
    <w:p>
      <w:pPr>
        <w:spacing w:after="32"/>
        <w:ind w:left="259" w:hanging="259"/>
      </w:pPr>
      <w:r>
        <w:rPr>
          <w:b/>
        </w:rPr>
        <w:t xml:space="preserve">• </w:t>
      </w:r>
      <w:r>
        <w:t>Built an automated Brigade S3 tasking system, accreditation readiness tool, systems-access tracker, outprocessing survey system, and other practical tools to improve visibility and accountability.</w:t>
      </w:r>
    </w:p>
    <w:p>
      <w:pPr>
        <w:spacing w:after="32"/>
        <w:ind w:left="259" w:hanging="259"/>
      </w:pPr>
      <w:r>
        <w:rPr>
          <w:b/>
        </w:rPr>
        <w:t xml:space="preserve">• </w:t>
      </w:r>
      <w:r>
        <w:t>Led Soldiers on 50+ combat convoy missions safely and without incident during Iraq deployment operations.</w:t>
      </w:r>
    </w:p>
    <w:p>
      <w:pPr>
        <w:spacing w:after="32"/>
        <w:ind w:left="259" w:hanging="259"/>
      </w:pPr>
      <w:r>
        <w:rPr>
          <w:b/>
        </w:rPr>
        <w:t xml:space="preserve">• </w:t>
      </w:r>
      <w:r>
        <w:t>Managed or supported Army watercraft, maritime, logistics, JLOTS, demobilization, and vessel operations involving high-value equipment and safety requirements.</w:t>
      </w:r>
    </w:p>
    <w:p>
      <w:pPr>
        <w:spacing w:before="120" w:after="40" w:line="240" w:lineRule="auto"/>
        <w:pBdr>
          <w:bottom w:val="single" w:sz="4" w:space="1" w:color="D1D5DB"/>
        </w:pBdr>
      </w:pPr>
      <w:r>
        <w:rPr>
          <w:rFonts w:ascii="Arial" w:hAnsi="Arial"/>
          <w:b/>
          <w:color w:val="2563EB"/>
          <w:sz w:val="21"/>
        </w:rPr>
        <w:t>PROFESSIONAL EXPERIENCE</w:t>
      </w:r>
    </w:p>
    <w:p>
      <w:pPr>
        <w:spacing w:before="80" w:after="20" w:line="240" w:lineRule="auto"/>
      </w:pPr>
      <w:r>
        <w:rPr>
          <w:rFonts w:ascii="Arial" w:hAnsi="Arial"/>
          <w:b/>
          <w:color w:val="111827"/>
          <w:sz w:val="19"/>
        </w:rPr>
        <w:t>Knowledge Management Officer</w:t>
      </w:r>
      <w:r>
        <w:rPr>
          <w:rFonts w:ascii="Arial" w:hAnsi="Arial"/>
          <w:i/>
          <w:color w:val="374151"/>
          <w:sz w:val="18"/>
        </w:rPr>
        <w:t xml:space="preserve"> | 4th Brigade (MI), 102nd Training Division (MS) / USAR Military Intelligence Center, Fort Huachuca, AZ | 2025-Present</w:t>
      </w:r>
    </w:p>
    <w:p>
      <w:pPr>
        <w:spacing w:after="32"/>
        <w:ind w:left="259" w:hanging="259"/>
      </w:pPr>
      <w:r>
        <w:rPr>
          <w:b/>
        </w:rPr>
        <w:t xml:space="preserve">• </w:t>
      </w:r>
      <w:r>
        <w:t>Serve as Brigade Knowledge Management Officer, focused on improving how the organization captures, organizes, shares, and reuses information across staff sections and training functions.</w:t>
      </w:r>
    </w:p>
    <w:p>
      <w:pPr>
        <w:spacing w:after="32"/>
        <w:ind w:left="259" w:hanging="259"/>
      </w:pPr>
      <w:r>
        <w:rPr>
          <w:b/>
        </w:rPr>
        <w:t xml:space="preserve">• </w:t>
      </w:r>
      <w:r>
        <w:t>Build and maintain practical knowledge-management products, continuity tools, SOPs, trackers, repositories, and information-sharing processes that help leaders and users find what they need faster.</w:t>
      </w:r>
    </w:p>
    <w:p>
      <w:pPr>
        <w:spacing w:after="32"/>
        <w:ind w:left="259" w:hanging="259"/>
      </w:pPr>
      <w:r>
        <w:rPr>
          <w:b/>
        </w:rPr>
        <w:t xml:space="preserve">• </w:t>
      </w:r>
      <w:r>
        <w:t>Apply Microsoft 365, SharePoint-style organization, workflow cleanup, documentation, and automation-minded problem solving to reduce manual follow-up and improve staff execution.</w:t>
      </w:r>
    </w:p>
    <w:p>
      <w:pPr>
        <w:spacing w:after="32"/>
        <w:ind w:left="259" w:hanging="259"/>
      </w:pPr>
      <w:r>
        <w:rPr>
          <w:b/>
        </w:rPr>
        <w:t xml:space="preserve">• </w:t>
      </w:r>
      <w:r>
        <w:t>Support reporting, task management, training documentation, accreditation readiness, and staff continuity by converting recurring requirements into clearer systems.</w:t>
      </w:r>
    </w:p>
    <w:p>
      <w:pPr>
        <w:spacing w:after="32"/>
        <w:ind w:left="259" w:hanging="259"/>
      </w:pPr>
      <w:r>
        <w:rPr>
          <w:b/>
        </w:rPr>
        <w:t xml:space="preserve">• </w:t>
      </w:r>
      <w:r>
        <w:t>Use prior Inspector General, operations, and compliance and inspection-readiness experience to identify root causes, simplify processes, and improve organizational learning.</w:t>
      </w:r>
    </w:p>
    <w:p>
      <w:pPr>
        <w:spacing w:before="80" w:after="20" w:line="240" w:lineRule="auto"/>
      </w:pPr>
      <w:r>
        <w:rPr>
          <w:rFonts w:ascii="Arial" w:hAnsi="Arial"/>
          <w:b/>
          <w:color w:val="111827"/>
          <w:sz w:val="19"/>
        </w:rPr>
        <w:t>Inspector General NCOIC / Inspector General NCO</w:t>
      </w:r>
      <w:r>
        <w:rPr>
          <w:rFonts w:ascii="Arial" w:hAnsi="Arial"/>
          <w:i/>
          <w:color w:val="374151"/>
          <w:sz w:val="18"/>
        </w:rPr>
        <w:t xml:space="preserve"> | 80th Training Command (TASS), Richmond / North Chesterfield, VA | 2022-2025</w:t>
      </w:r>
    </w:p>
    <w:p>
      <w:pPr>
        <w:spacing w:after="32"/>
        <w:ind w:left="259" w:hanging="259"/>
      </w:pPr>
      <w:r>
        <w:rPr>
          <w:b/>
        </w:rPr>
        <w:t xml:space="preserve">• </w:t>
      </w:r>
      <w:r>
        <w:t>Supported IG operations for a training command with three subordinate divisions, 19 brigades, 35 battalions, five TASS training centers, and regional training sites.</w:t>
      </w:r>
    </w:p>
    <w:p>
      <w:pPr>
        <w:spacing w:after="32"/>
        <w:ind w:left="259" w:hanging="259"/>
      </w:pPr>
      <w:r>
        <w:rPr>
          <w:b/>
        </w:rPr>
        <w:t xml:space="preserve">• </w:t>
      </w:r>
      <w:r>
        <w:t>Received, processed, and helped resolve requests for assistance; supported investigations, inspections, inquiries, assistance cases, teaching/training, and senior leader reporting.</w:t>
      </w:r>
    </w:p>
    <w:p>
      <w:pPr>
        <w:spacing w:after="32"/>
        <w:ind w:left="259" w:hanging="259"/>
      </w:pPr>
      <w:r>
        <w:rPr>
          <w:b/>
        </w:rPr>
        <w:t xml:space="preserve">• </w:t>
      </w:r>
      <w:r>
        <w:t>Assisted with 70+ investigations and assistance cases while helping ensure fairness, due process, documentation, and regulatory compliance.</w:t>
      </w:r>
    </w:p>
    <w:p>
      <w:pPr>
        <w:spacing w:after="32"/>
        <w:ind w:left="259" w:hanging="259"/>
      </w:pPr>
      <w:r>
        <w:rPr>
          <w:b/>
        </w:rPr>
        <w:t xml:space="preserve">• </w:t>
      </w:r>
      <w:r>
        <w:t>Helped complete three Annual Inspection Reports briefed to the Commanding General, synthesizing findings, recommendations, historical trends, and command priorities.</w:t>
      </w:r>
    </w:p>
    <w:p>
      <w:pPr>
        <w:spacing w:after="32"/>
        <w:ind w:left="259" w:hanging="259"/>
      </w:pPr>
      <w:r>
        <w:rPr>
          <w:b/>
        </w:rPr>
        <w:t xml:space="preserve">• </w:t>
      </w:r>
      <w:r>
        <w:t>Planned, coordinated, and executed IG Brown Bag training sessions available to 5,000+ Soldiers, instructors, and leaders; created templates, SOPs, webinars, and knowledge-management products.</w:t>
      </w:r>
    </w:p>
    <w:p>
      <w:pPr>
        <w:spacing w:after="32"/>
        <w:ind w:left="259" w:hanging="259"/>
      </w:pPr>
      <w:r>
        <w:rPr>
          <w:b/>
        </w:rPr>
        <w:t xml:space="preserve">• </w:t>
      </w:r>
      <w:r>
        <w:t>Selected as the sole U.S. Army Reserve IG NCO finalist for the 2024 Department of the Army Inspector General of the Year competition.</w:t>
      </w:r>
    </w:p>
    <w:p>
      <w:pPr>
        <w:spacing w:before="80" w:after="20" w:line="240" w:lineRule="auto"/>
      </w:pPr>
      <w:r>
        <w:rPr>
          <w:rFonts w:ascii="Arial" w:hAnsi="Arial"/>
          <w:b/>
          <w:color w:val="111827"/>
          <w:sz w:val="19"/>
        </w:rPr>
        <w:t>Operations and Training NCOIC</w:t>
      </w:r>
      <w:r>
        <w:rPr>
          <w:rFonts w:ascii="Arial" w:hAnsi="Arial"/>
          <w:i/>
          <w:color w:val="374151"/>
          <w:sz w:val="18"/>
        </w:rPr>
        <w:t xml:space="preserve"> | Mission Command Technologies Integration Detachment, Office of the Chief of Army Reserve, Fort Belvoir, VA | 2020-2021</w:t>
      </w:r>
    </w:p>
    <w:p>
      <w:pPr>
        <w:spacing w:after="32"/>
        <w:ind w:left="259" w:hanging="259"/>
      </w:pPr>
      <w:r>
        <w:rPr>
          <w:b/>
        </w:rPr>
        <w:t xml:space="preserve">• </w:t>
      </w:r>
      <w:r>
        <w:t>Served as primary planner and operations/training NCOIC for a specialized detachment; advised the command team on training, schools, certification, and mission requirements.</w:t>
      </w:r>
    </w:p>
    <w:p>
      <w:pPr>
        <w:spacing w:after="32"/>
        <w:ind w:left="259" w:hanging="259"/>
      </w:pPr>
      <w:r>
        <w:rPr>
          <w:b/>
        </w:rPr>
        <w:t xml:space="preserve">• </w:t>
      </w:r>
      <w:r>
        <w:t>Managed training requirements for 33 personnel, including school seats, training events, DTMS, ATRRS, RLAS, DTS, TAMIS, and unique platform training.</w:t>
      </w:r>
    </w:p>
    <w:p>
      <w:pPr>
        <w:spacing w:after="32"/>
        <w:ind w:left="259" w:hanging="259"/>
      </w:pPr>
      <w:r>
        <w:rPr>
          <w:b/>
        </w:rPr>
        <w:t xml:space="preserve">• </w:t>
      </w:r>
      <w:r>
        <w:t>Stood up operations, training, and finance processes for a new detachment; developed multi-year budgets, certification programs, online learning, and continuity products.</w:t>
      </w:r>
    </w:p>
    <w:p>
      <w:pPr>
        <w:spacing w:after="32"/>
        <w:ind w:left="259" w:hanging="259"/>
      </w:pPr>
      <w:r>
        <w:rPr>
          <w:b/>
        </w:rPr>
        <w:t xml:space="preserve">• </w:t>
      </w:r>
      <w:r>
        <w:t>Maintained 100% completion of mandatory training and built practical systems for mission planning, budgets, travel, training, and continuity.</w:t>
      </w:r>
    </w:p>
    <w:p>
      <w:pPr>
        <w:spacing w:before="80" w:after="20" w:line="240" w:lineRule="auto"/>
      </w:pPr>
      <w:r>
        <w:rPr>
          <w:rFonts w:ascii="Arial" w:hAnsi="Arial"/>
          <w:b/>
          <w:color w:val="111827"/>
          <w:sz w:val="19"/>
        </w:rPr>
        <w:t>Vessel Master / Section Chief / Army Watercraft Leader</w:t>
      </w:r>
      <w:r>
        <w:rPr>
          <w:rFonts w:ascii="Arial" w:hAnsi="Arial"/>
          <w:i/>
          <w:color w:val="374151"/>
          <w:sz w:val="18"/>
        </w:rPr>
        <w:t xml:space="preserve"> | 1301st Transportation Detachment and Army Watercraft Organizations, Fort Belvoir, VA | 2017-2020</w:t>
      </w:r>
    </w:p>
    <w:p>
      <w:pPr>
        <w:spacing w:after="32"/>
        <w:ind w:left="259" w:hanging="259"/>
      </w:pPr>
      <w:r>
        <w:rPr>
          <w:b/>
        </w:rPr>
        <w:t xml:space="preserve">• </w:t>
      </w:r>
      <w:r>
        <w:t>Led Army watercraft crews and vessel operations as Vessel Master, Coxswain, Section Chief, and senior deck leader; accountable for vessels and equipment valued in the millions of dollars.</w:t>
      </w:r>
    </w:p>
    <w:p>
      <w:pPr>
        <w:spacing w:after="32"/>
        <w:ind w:left="259" w:hanging="259"/>
      </w:pPr>
      <w:r>
        <w:rPr>
          <w:b/>
        </w:rPr>
        <w:t xml:space="preserve">• </w:t>
      </w:r>
      <w:r>
        <w:t>Maintained vessel safety, operations, navigation, records, environmental stewardship, maintenance, training, and equipment accountability requirements.</w:t>
      </w:r>
    </w:p>
    <w:p>
      <w:pPr>
        <w:spacing w:after="32"/>
        <w:ind w:left="259" w:hanging="259"/>
      </w:pPr>
      <w:r>
        <w:rPr>
          <w:b/>
        </w:rPr>
        <w:t xml:space="preserve">• </w:t>
      </w:r>
      <w:r>
        <w:t>Safely supported dozens of missions and hundreds of nautical miles; strengthened vessel readiness, PMCS, licensing, training, work orders, and safety systems.</w:t>
      </w:r>
    </w:p>
    <w:p>
      <w:pPr>
        <w:spacing w:after="32"/>
        <w:ind w:left="259" w:hanging="259"/>
      </w:pPr>
      <w:r>
        <w:rPr>
          <w:b/>
        </w:rPr>
        <w:t xml:space="preserve">• </w:t>
      </w:r>
      <w:r>
        <w:t>Created a web-based support system for watercraft operators and engineers, improving access to operational information and technical guidance.</w:t>
      </w:r>
    </w:p>
    <w:p>
      <w:pPr>
        <w:spacing w:after="32"/>
        <w:ind w:left="259" w:hanging="259"/>
      </w:pPr>
      <w:r>
        <w:rPr>
          <w:b/>
        </w:rPr>
        <w:t xml:space="preserve">• </w:t>
      </w:r>
      <w:r>
        <w:t>Earned Senior Army Mariner recognition, multiple Army Sea Duty Ribbon awards, and Driver and Mechanic Badge with Operator-S Device for 500 hours of accident-free special equipment operation.</w:t>
      </w:r>
    </w:p>
    <w:p>
      <w:pPr>
        <w:spacing w:before="80" w:after="20" w:line="240" w:lineRule="auto"/>
      </w:pPr>
      <w:r>
        <w:rPr>
          <w:rFonts w:ascii="Arial" w:hAnsi="Arial"/>
          <w:b/>
          <w:color w:val="111827"/>
          <w:sz w:val="19"/>
        </w:rPr>
        <w:t>Marine Operations NCO / Brigade Operations Support</w:t>
      </w:r>
      <w:r>
        <w:rPr>
          <w:rFonts w:ascii="Arial" w:hAnsi="Arial"/>
          <w:i/>
          <w:color w:val="374151"/>
          <w:sz w:val="18"/>
        </w:rPr>
        <w:t xml:space="preserve"> | 3rd Transportation Brigade (Expeditionary), Fort Belvoir, VA | 2015-2017</w:t>
      </w:r>
    </w:p>
    <w:p>
      <w:pPr>
        <w:spacing w:after="32"/>
        <w:ind w:left="259" w:hanging="259"/>
      </w:pPr>
      <w:r>
        <w:rPr>
          <w:b/>
        </w:rPr>
        <w:t xml:space="preserve">• </w:t>
      </w:r>
      <w:r>
        <w:t>Supported brigade operations for a transportation organization of 600+ Soldiers; managed or supported USR reporting, military education metrics, TAMIS, ammunition, orders, travel, vouchers, and budget support.</w:t>
      </w:r>
    </w:p>
    <w:p>
      <w:pPr>
        <w:spacing w:after="32"/>
        <w:ind w:left="259" w:hanging="259"/>
      </w:pPr>
      <w:r>
        <w:rPr>
          <w:b/>
        </w:rPr>
        <w:t xml:space="preserve">• </w:t>
      </w:r>
      <w:r>
        <w:t>Created a brigade orders process and trained eight subordinate units on producing orders, travel authorizations, and voucher requirements.</w:t>
      </w:r>
    </w:p>
    <w:p>
      <w:pPr>
        <w:spacing w:after="32"/>
        <w:ind w:left="259" w:hanging="259"/>
      </w:pPr>
      <w:r>
        <w:rPr>
          <w:b/>
        </w:rPr>
        <w:t xml:space="preserve">• </w:t>
      </w:r>
      <w:r>
        <w:t>Helped increase duty qualification readiness from 72% to 90.2%; processed 200+ administrative actions during a staffing gap.</w:t>
      </w:r>
    </w:p>
    <w:p>
      <w:pPr>
        <w:spacing w:after="32"/>
        <w:ind w:left="259" w:hanging="259"/>
      </w:pPr>
      <w:r>
        <w:rPr>
          <w:b/>
        </w:rPr>
        <w:t xml:space="preserve">• </w:t>
      </w:r>
      <w:r>
        <w:t>Led or supported transportation, sustainment, demobilization, cargo download, inventory, and nationwide move missions that improved readiness and saved resources.</w:t>
      </w:r>
    </w:p>
    <w:p>
      <w:pPr>
        <w:spacing w:before="80" w:after="20" w:line="240" w:lineRule="auto"/>
      </w:pPr>
      <w:r>
        <w:rPr>
          <w:rFonts w:ascii="Arial" w:hAnsi="Arial"/>
          <w:b/>
          <w:color w:val="111827"/>
          <w:sz w:val="19"/>
        </w:rPr>
        <w:t>Earlier Army Transportation / Deployment Leadership</w:t>
      </w:r>
      <w:r>
        <w:rPr>
          <w:rFonts w:ascii="Arial" w:hAnsi="Arial"/>
          <w:i/>
          <w:color w:val="374151"/>
          <w:sz w:val="18"/>
        </w:rPr>
        <w:t xml:space="preserve"> | United States Army and Army Reserve, Various Locations | 2000-2015</w:t>
      </w:r>
    </w:p>
    <w:p>
      <w:pPr>
        <w:spacing w:after="32"/>
        <w:ind w:left="259" w:hanging="259"/>
      </w:pPr>
      <w:r>
        <w:rPr>
          <w:b/>
        </w:rPr>
        <w:t xml:space="preserve">• </w:t>
      </w:r>
      <w:r>
        <w:t>Served across watercraft, transportation, deployment, detachment, and squad leadership roles; developed a foundation in mission execution, risk management, logistics, and Soldier care.</w:t>
      </w:r>
    </w:p>
    <w:p>
      <w:pPr>
        <w:spacing w:after="32"/>
        <w:ind w:left="259" w:hanging="259"/>
      </w:pPr>
      <w:r>
        <w:rPr>
          <w:b/>
        </w:rPr>
        <w:t xml:space="preserve">• </w:t>
      </w:r>
      <w:r>
        <w:t>Deployed to Kuwait in 2003 and Iraq in 2006-2007; led Soldiers on 50+ convoy missions safely and without incident.</w:t>
      </w:r>
    </w:p>
    <w:p>
      <w:pPr>
        <w:spacing w:after="32"/>
        <w:ind w:left="259" w:hanging="259"/>
      </w:pPr>
      <w:r>
        <w:rPr>
          <w:b/>
        </w:rPr>
        <w:t xml:space="preserve">• </w:t>
      </w:r>
      <w:r>
        <w:t>Supported Joint Logistics Over-the-Shore, Pacific Strike, Operation Iraqi Freedom, vessel operations, sustainment, and campaign/expeditionary missions.</w:t>
      </w:r>
    </w:p>
    <w:p>
      <w:pPr>
        <w:spacing w:after="32"/>
        <w:ind w:left="259" w:hanging="259"/>
      </w:pPr>
      <w:r>
        <w:rPr>
          <w:b/>
        </w:rPr>
        <w:t xml:space="preserve">• </w:t>
      </w:r>
      <w:r>
        <w:t>Earned Best Warrior recognition, Soldier of the Month recognition, Distinguished Honor Graduate performance, and early Good Conduct / service awards.</w:t>
      </w:r>
    </w:p>
    <w:p>
      <w:pPr>
        <w:spacing w:before="120" w:after="40" w:line="240" w:lineRule="auto"/>
        <w:pBdr>
          <w:bottom w:val="single" w:sz="4" w:space="1" w:color="D1D5DB"/>
        </w:pBdr>
      </w:pPr>
      <w:r>
        <w:rPr>
          <w:rFonts w:ascii="Arial" w:hAnsi="Arial"/>
          <w:b/>
          <w:color w:val="2563EB"/>
          <w:sz w:val="21"/>
        </w:rPr>
        <w:t>SELECTED PROJECTS AND TOOLS</w:t>
      </w:r>
    </w:p>
    <w:p>
      <w:pPr>
        <w:spacing w:after="32"/>
        <w:ind w:left="259" w:hanging="259"/>
      </w:pPr>
      <w:r>
        <w:rPr>
          <w:b/>
        </w:rPr>
        <w:t xml:space="preserve">• </w:t>
      </w:r>
      <w:r>
        <w:t>Knowledge Management Systems: build repositories, trackers, SOPs, job aids, continuity products, and information-sharing tools that help staff find, understand, and reuse information.</w:t>
      </w:r>
    </w:p>
    <w:p>
      <w:pPr>
        <w:spacing w:after="32"/>
        <w:ind w:left="259" w:hanging="259"/>
      </w:pPr>
      <w:r>
        <w:rPr>
          <w:b/>
        </w:rPr>
        <w:t xml:space="preserve">• </w:t>
      </w:r>
      <w:r>
        <w:t>IG Teach and Train / Brown Bags: built recurring training to convert complex requirements into practical, accessible guidance.</w:t>
      </w:r>
    </w:p>
    <w:p>
      <w:pPr>
        <w:spacing w:after="32"/>
        <w:ind w:left="259" w:hanging="259"/>
      </w:pPr>
      <w:r>
        <w:rPr>
          <w:b/>
        </w:rPr>
        <w:t xml:space="preserve">• </w:t>
      </w:r>
      <w:r>
        <w:t>TTRRS Reporting Recovery: corrected inaccurate instructor reporting and created training videos to make the process repeatable.</w:t>
      </w:r>
    </w:p>
    <w:p>
      <w:pPr>
        <w:spacing w:after="32"/>
        <w:ind w:left="259" w:hanging="259"/>
      </w:pPr>
      <w:r>
        <w:rPr>
          <w:b/>
        </w:rPr>
        <w:t xml:space="preserve">• </w:t>
      </w:r>
      <w:r>
        <w:t>Automated Brigade S3 Tasking System: improved staff task tracking, ownership, deadlines, and leader visibility.</w:t>
      </w:r>
    </w:p>
    <w:p>
      <w:pPr>
        <w:spacing w:after="32"/>
        <w:ind w:left="259" w:hanging="259"/>
      </w:pPr>
      <w:r>
        <w:rPr>
          <w:b/>
        </w:rPr>
        <w:t xml:space="preserve">• </w:t>
      </w:r>
      <w:r>
        <w:t>Accreditation Readiness Tool: improved inspection preparation and reduced discrepancies through a structured readiness tracker.</w:t>
      </w:r>
    </w:p>
    <w:p>
      <w:pPr>
        <w:spacing w:after="32"/>
        <w:ind w:left="259" w:hanging="259"/>
      </w:pPr>
      <w:r>
        <w:rPr>
          <w:b/>
        </w:rPr>
        <w:t xml:space="preserve">• </w:t>
      </w:r>
      <w:r>
        <w:t>Systems Access and Requirements Tool: created a user-friendly tool for systems access, training, renewal timelines, and requirements tracking.</w:t>
      </w:r>
    </w:p>
    <w:p>
      <w:pPr>
        <w:spacing w:after="32"/>
        <w:ind w:left="259" w:hanging="259"/>
      </w:pPr>
      <w:r>
        <w:rPr>
          <w:b/>
        </w:rPr>
        <w:t xml:space="preserve">• </w:t>
      </w:r>
      <w:r>
        <w:t>Programming and IT Projects: built AndrewGurry.com with GitHub Pages / HTML / CSS; maintain WordPress site A-A Events; experiment with Linux, Apache, networking, home lab tools, and practical automation.</w:t>
      </w:r>
    </w:p>
    <w:p>
      <w:pPr>
        <w:spacing w:before="120" w:after="40" w:line="240" w:lineRule="auto"/>
        <w:pBdr>
          <w:bottom w:val="single" w:sz="4" w:space="1" w:color="D1D5DB"/>
        </w:pBdr>
      </w:pPr>
      <w:r>
        <w:rPr>
          <w:rFonts w:ascii="Arial" w:hAnsi="Arial"/>
          <w:b/>
          <w:color w:val="2563EB"/>
          <w:sz w:val="21"/>
        </w:rPr>
        <w:t>MILITARY AWARDS AND RECOGNITION</w:t>
      </w:r>
    </w:p>
    <w:p>
      <w:pPr>
        <w:spacing w:after="32"/>
        <w:ind w:left="259" w:hanging="259"/>
      </w:pPr>
      <w:r>
        <w:rPr>
          <w:b/>
        </w:rPr>
        <w:t xml:space="preserve">• </w:t>
      </w:r>
      <w:r>
        <w:t>Finalist, 2024 Department of the Army Inspector General of the Year Competition; sole U.S. Army Reserve IG NCO selected as finalist.</w:t>
      </w:r>
    </w:p>
    <w:p>
      <w:pPr>
        <w:spacing w:after="32"/>
        <w:ind w:left="259" w:hanging="259"/>
      </w:pPr>
      <w:r>
        <w:rPr>
          <w:b/>
        </w:rPr>
        <w:t xml:space="preserve">• </w:t>
      </w:r>
      <w:r>
        <w:t>Meritorious Service Medal; Army Commendation Medal; Army Achievement Medal; Army Good Conduct Medal; Army Forces Reserve Medal; Army Reserve Components Achievement Medal; Meritorious Unit Commendation.</w:t>
      </w:r>
    </w:p>
    <w:p>
      <w:pPr>
        <w:spacing w:after="32"/>
        <w:ind w:left="259" w:hanging="259"/>
      </w:pPr>
      <w:r>
        <w:rPr>
          <w:b/>
        </w:rPr>
        <w:t xml:space="preserve">• </w:t>
      </w:r>
      <w:r>
        <w:t>Senior Army Mariner; Army Sea Duty Ribbon; Driver and Mechanic Badge with Operator-S Device; former wartime service, campaign, expeditionary, and deployment recognition.</w:t>
      </w:r>
    </w:p>
    <w:p>
      <w:pPr>
        <w:spacing w:after="32"/>
        <w:ind w:left="259" w:hanging="259"/>
      </w:pPr>
      <w:r>
        <w:rPr>
          <w:b/>
        </w:rPr>
        <w:t xml:space="preserve">• </w:t>
      </w:r>
      <w:r>
        <w:t>Distinguished Honor Graduate, Advanced Leader Course; Commandant's List, Senior Leader Course; Commandant's List, Battle Staff NCO Course; Best Warrior / NCO of the Year recognition.</w:t>
      </w:r>
    </w:p>
    <w:p>
      <w:pPr>
        <w:spacing w:before="120" w:after="40" w:line="240" w:lineRule="auto"/>
        <w:pBdr>
          <w:bottom w:val="single" w:sz="4" w:space="1" w:color="D1D5DB"/>
        </w:pBdr>
      </w:pPr>
      <w:r>
        <w:rPr>
          <w:rFonts w:ascii="Arial" w:hAnsi="Arial"/>
          <w:b/>
          <w:color w:val="2563EB"/>
          <w:sz w:val="21"/>
        </w:rPr>
        <w:t>EDUCATION, CERTIFICATIONS, AND PROFESSIONAL DEVELOPMENT</w:t>
      </w:r>
    </w:p>
    <w:p>
      <w:pPr>
        <w:spacing w:after="32"/>
        <w:ind w:left="259" w:hanging="259"/>
      </w:pPr>
      <w:r>
        <w:rPr>
          <w:b/>
        </w:rPr>
        <w:t xml:space="preserve">• </w:t>
      </w:r>
      <w:r>
        <w:t>Master of Business Administration (MBA), Finance Focus, Honors - American Military University.</w:t>
      </w:r>
    </w:p>
    <w:p>
      <w:pPr>
        <w:spacing w:after="32"/>
        <w:ind w:left="259" w:hanging="259"/>
      </w:pPr>
      <w:r>
        <w:rPr>
          <w:b/>
        </w:rPr>
        <w:t xml:space="preserve">• </w:t>
      </w:r>
      <w:r>
        <w:t>Bachelor of Science, Business Administration, Finance Focus, Cum Laude - Old Dominion University.</w:t>
      </w:r>
    </w:p>
    <w:p>
      <w:pPr>
        <w:spacing w:after="32"/>
        <w:ind w:left="259" w:hanging="259"/>
      </w:pPr>
      <w:r>
        <w:rPr>
          <w:b/>
        </w:rPr>
        <w:t xml:space="preserve">• </w:t>
      </w:r>
      <w:r>
        <w:t>Associate Degree, Business Administration, Summa Cum Laude - Thomas Nelson Community College.</w:t>
      </w:r>
    </w:p>
    <w:p>
      <w:pPr>
        <w:spacing w:after="32"/>
        <w:ind w:left="259" w:hanging="259"/>
      </w:pPr>
      <w:r>
        <w:rPr>
          <w:b/>
        </w:rPr>
        <w:t xml:space="preserve">• </w:t>
      </w:r>
      <w:r>
        <w:t>CompTIA A+ Core 1 passed with score of 819; currently studying for Core 2.</w:t>
      </w:r>
    </w:p>
    <w:p>
      <w:pPr>
        <w:spacing w:after="32"/>
        <w:ind w:left="259" w:hanging="259"/>
      </w:pPr>
      <w:r>
        <w:rPr>
          <w:b/>
        </w:rPr>
        <w:t xml:space="preserve">• </w:t>
      </w:r>
      <w:r>
        <w:t>Military education includes Advanced Leader Course, Senior Leader Course, Battle Staff NCO Course, Master Leader Course, Advanced Inspector General Course, Whistleblower Reprisal Training, and Automated Inspection Program training.</w:t>
      </w:r>
    </w:p>
    <w:p>
      <w:pPr>
        <w:spacing w:after="32"/>
        <w:ind w:left="259" w:hanging="259"/>
      </w:pPr>
      <w:r>
        <w:rPr>
          <w:b/>
        </w:rPr>
        <w:t xml:space="preserve">• </w:t>
      </w:r>
      <w:r>
        <w:t>Former less-than-200-ton Near Coastal Master license / Army maritime credentialing background.</w:t>
      </w:r>
    </w:p>
    <w:p>
      <w:pPr>
        <w:spacing w:before="120" w:after="40" w:line="240" w:lineRule="auto"/>
        <w:pBdr>
          <w:bottom w:val="single" w:sz="4" w:space="1" w:color="D1D5DB"/>
        </w:pBdr>
      </w:pPr>
      <w:r>
        <w:rPr>
          <w:rFonts w:ascii="Arial" w:hAnsi="Arial"/>
          <w:b/>
          <w:color w:val="2563EB"/>
          <w:sz w:val="21"/>
        </w:rPr>
        <w:t>TECHNICAL SKILLS</w:t>
      </w:r>
    </w:p>
    <w:p>
      <w:pPr>
        <w:spacing w:before="0" w:after="60" w:line="240" w:lineRule="auto"/>
      </w:pPr>
      <w:r>
        <w:t>Microsoft 365 | SharePoint | Microsoft Lists | Power BI | Power Automate | Excel | Word | PowerPoint | GitHub Pages | HTML/CSS | WordPress | Linux | Apache | basic networking | workflow design | dashboards | trackers | SOPs | documentation | practical automation | programming projects</w:t>
      </w:r>
    </w:p>
    <w:p>
      <w:pPr>
        <w:spacing w:before="120" w:after="40" w:line="240" w:lineRule="auto"/>
        <w:pBdr>
          <w:bottom w:val="single" w:sz="4" w:space="1" w:color="D1D5DB"/>
        </w:pBdr>
      </w:pPr>
      <w:r>
        <w:rPr>
          <w:rFonts w:ascii="Arial" w:hAnsi="Arial"/>
          <w:b/>
          <w:color w:val="2563EB"/>
          <w:sz w:val="21"/>
        </w:rPr>
        <w:t>CONSULTING FOCUS</w:t>
      </w:r>
    </w:p>
    <w:p>
      <w:pPr>
        <w:spacing w:after="32"/>
        <w:ind w:left="259" w:hanging="259"/>
      </w:pPr>
      <w:r>
        <w:rPr>
          <w:b/>
        </w:rPr>
        <w:t xml:space="preserve">• </w:t>
      </w:r>
      <w:r>
        <w:t>Process automation, workflow mapping, staff-process cleanup, continuity planning, dashboards, trackers, and documentation systems.</w:t>
      </w:r>
    </w:p>
    <w:p>
      <w:pPr>
        <w:spacing w:after="32"/>
        <w:ind w:left="259" w:hanging="259"/>
      </w:pPr>
      <w:r>
        <w:rPr>
          <w:b/>
        </w:rPr>
        <w:t xml:space="preserve">• </w:t>
      </w:r>
      <w:r>
        <w:t>DoD IG / oversight support, compliance workflows, inspection readiness, evidence collection, case tracking, and corrective action tools.</w:t>
      </w:r>
    </w:p>
    <w:p>
      <w:pPr>
        <w:spacing w:after="32"/>
        <w:ind w:left="259" w:hanging="259"/>
      </w:pPr>
      <w:r>
        <w:rPr>
          <w:b/>
        </w:rPr>
        <w:t xml:space="preserve">• </w:t>
      </w:r>
      <w:r>
        <w:t>Knowledge management, SharePoint / Microsoft 365 organization, SOPs, job aids, onboarding, and training systems.</w:t>
      </w:r>
    </w:p>
    <w:p>
      <w:pPr>
        <w:spacing w:after="32"/>
        <w:ind w:left="259" w:hanging="259"/>
      </w:pPr>
      <w:r>
        <w:rPr>
          <w:b/>
        </w:rPr>
        <w:t xml:space="preserve">• </w:t>
      </w:r>
      <w:r>
        <w:t>IT support and programming-adjacent roles that combine problem solving, user support, documentation, automation, and practical technical learning.</w:t>
      </w:r>
    </w:p>
    <w:p>
      <w:pPr>
        <w:spacing w:after="32"/>
        <w:ind w:left="259" w:hanging="259"/>
      </w:pPr>
      <w:r>
        <w:rPr>
          <w:b/>
        </w:rPr>
        <w:t xml:space="preserve">• </w:t>
      </w:r>
      <w:r>
        <w:t>Strong preference for supporting the military, Veterans, government, and mission-focused teams; open to private-sector organizations with meaningful work.</w:t>
      </w:r>
    </w:p>
    <w:sectPr w:rsidR="00FC693F" w:rsidRPr="0006063C" w:rsidSect="00034616">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2937"/>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2937"/>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Andrew Gurry Resume - IG, KM, IT, Consulting</dc:title>
  <dc:subject/>
  <dc:creator>Andrew Gurry</dc:creator>
  <cp:keywords/>
  <dc:description>generated by python-docx</dc:description>
  <cp:lastModifiedBy/>
  <cp:revision>1</cp:revision>
  <dcterms:created xsi:type="dcterms:W3CDTF">2013-12-23T23:15:00Z</dcterms:created>
  <dcterms:modified xsi:type="dcterms:W3CDTF">2013-12-23T23:15:00Z</dcterms:modified>
  <cp:category/>
</cp:coreProperties>
</file>